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D3225" w:rsidRPr="003F3DC3" w:rsidRDefault="00000000">
      <w:pPr>
        <w:rPr>
          <w:rFonts w:ascii="Times New Roman" w:hAnsi="Times New Roman" w:cs="Times New Roman"/>
        </w:rPr>
      </w:pPr>
      <w:r w:rsidRPr="003F3DC3">
        <w:rPr>
          <w:rFonts w:ascii="Times New Roman" w:hAnsi="Times New Roman" w:cs="Times New Roman"/>
        </w:rPr>
        <w:t>Waarde Emeriti, Heeren en stervelingen,</w:t>
      </w:r>
    </w:p>
    <w:p w14:paraId="00000002" w14:textId="77777777" w:rsidR="00BD3225" w:rsidRPr="003F3DC3" w:rsidRDefault="00000000">
      <w:pPr>
        <w:rPr>
          <w:rFonts w:ascii="Times New Roman" w:hAnsi="Times New Roman" w:cs="Times New Roman"/>
        </w:rPr>
      </w:pPr>
      <w:r w:rsidRPr="003F3DC3">
        <w:rPr>
          <w:rFonts w:ascii="Times New Roman" w:hAnsi="Times New Roman" w:cs="Times New Roman"/>
        </w:rPr>
        <w:t xml:space="preserve">Sedert nagenoeg zeventien jaren zwaait het Oudste de scepter op het noordelijkste dispuut dat de </w:t>
      </w:r>
      <w:proofErr w:type="gramStart"/>
      <w:r w:rsidRPr="003F3DC3">
        <w:rPr>
          <w:rFonts w:ascii="Times New Roman" w:hAnsi="Times New Roman" w:cs="Times New Roman"/>
        </w:rPr>
        <w:t>C.S.F.R. rijk</w:t>
      </w:r>
      <w:proofErr w:type="gramEnd"/>
      <w:r w:rsidRPr="003F3DC3">
        <w:rPr>
          <w:rFonts w:ascii="Times New Roman" w:hAnsi="Times New Roman" w:cs="Times New Roman"/>
        </w:rPr>
        <w:t xml:space="preserve"> is. Mijmerend vanuit de luie stoel op ongekende hoogte en neerkijkend op de grazige weiden aan de rand van de bruisende stad die zich Groningen mag noemen, kijk ik naar beneden. </w:t>
      </w:r>
    </w:p>
    <w:p w14:paraId="00000003" w14:textId="77777777" w:rsidR="00BD3225" w:rsidRPr="003F3DC3" w:rsidRDefault="00000000">
      <w:pPr>
        <w:rPr>
          <w:rFonts w:ascii="Times New Roman" w:hAnsi="Times New Roman" w:cs="Times New Roman"/>
        </w:rPr>
      </w:pPr>
      <w:r w:rsidRPr="003F3DC3">
        <w:rPr>
          <w:rFonts w:ascii="Times New Roman" w:hAnsi="Times New Roman" w:cs="Times New Roman"/>
        </w:rPr>
        <w:t xml:space="preserve">De ene na de andere parabel passeert de revue in de brede gedachten die Heeren nu eenmaal gegeven zijn. Haast plichtsmatig geef ik mij over aan deze vergelijkingen om terug te kijken naar een tijd vol ploegen en ploeteren zoals ver onder mij dagelijks het geval is. Ik geef u een kijkje in een van de vele gelijkenissen die door de gedachten van Mijnheer de Primus spookten. </w:t>
      </w:r>
    </w:p>
    <w:p w14:paraId="00000004" w14:textId="77777777" w:rsidR="00BD3225" w:rsidRPr="003F3DC3" w:rsidRDefault="00000000">
      <w:pPr>
        <w:rPr>
          <w:rFonts w:ascii="Times New Roman" w:hAnsi="Times New Roman" w:cs="Times New Roman"/>
        </w:rPr>
      </w:pPr>
      <w:r w:rsidRPr="003F3DC3">
        <w:rPr>
          <w:rFonts w:ascii="Times New Roman" w:hAnsi="Times New Roman" w:cs="Times New Roman"/>
        </w:rPr>
        <w:t xml:space="preserve">Zeventien jaar geleden leek de vereniging op een kudde schapen waarvan de herder al eeuwen spoorloos was. Ronddolend leek deze kudde klaar om vertrapt en verslonden te worden door de immorele wolven die onder de noemers bourgeoisie en quasi-studenten door het leven gaan, dewelken we nog korter kunnen samenvatten met knorren. </w:t>
      </w:r>
    </w:p>
    <w:p w14:paraId="00000005" w14:textId="2AC806A2" w:rsidR="00BD3225" w:rsidRPr="003F3DC3" w:rsidRDefault="00000000">
      <w:pPr>
        <w:rPr>
          <w:rFonts w:ascii="Times New Roman" w:hAnsi="Times New Roman" w:cs="Times New Roman"/>
        </w:rPr>
      </w:pPr>
      <w:r w:rsidRPr="003F3DC3">
        <w:rPr>
          <w:rFonts w:ascii="Times New Roman" w:hAnsi="Times New Roman" w:cs="Times New Roman"/>
        </w:rPr>
        <w:t xml:space="preserve">De bourgeoisie bestaat enkel uit proleten waarbij het woord inhalig een alomvattende beschrijving is. Een groep waarbij de hoeveelheid pecunia op </w:t>
      </w:r>
      <w:r w:rsidR="003F3DC3" w:rsidRPr="003F3DC3">
        <w:rPr>
          <w:rFonts w:ascii="Times New Roman" w:hAnsi="Times New Roman" w:cs="Times New Roman"/>
        </w:rPr>
        <w:t>het conto</w:t>
      </w:r>
      <w:r w:rsidRPr="003F3DC3">
        <w:rPr>
          <w:rFonts w:ascii="Times New Roman" w:hAnsi="Times New Roman" w:cs="Times New Roman"/>
        </w:rPr>
        <w:t xml:space="preserve"> de voornaamste zaak in het leven is. Een levensbedreigende finaliteit. Zo zaagt zij al </w:t>
      </w:r>
      <w:r w:rsidR="003F3DC3" w:rsidRPr="003F3DC3">
        <w:rPr>
          <w:rFonts w:ascii="Times New Roman" w:hAnsi="Times New Roman" w:cs="Times New Roman"/>
        </w:rPr>
        <w:t>decennialang</w:t>
      </w:r>
      <w:r w:rsidRPr="003F3DC3">
        <w:rPr>
          <w:rFonts w:ascii="Times New Roman" w:hAnsi="Times New Roman" w:cs="Times New Roman"/>
        </w:rPr>
        <w:t xml:space="preserve"> aan de poten van de troon van het studentenleven. De geldkraan die broodnodig is om echt waardevolle zaken te ondersteunen, zoals het ontwikkelen en disputeren van adolescenten in een kritieke fase van hun leven, werd mondjesmaat dichtgedraaid totdat er geen enkele druppel meer in de kurkdroge voedingsbodem sijpelde. Ook heden ten dage liggen nieuwe dreigingen op de loer als het omtoveren van sociëteiten tot kajuiten voor burgers met een 9-tot-5 baan. De burgerij doet denken aan een bezetter die de oneigenlijke weidegronden voor de voeten van de schapen wegmaait en volstampt met onkruid. </w:t>
      </w:r>
    </w:p>
    <w:p w14:paraId="00000006" w14:textId="342FD864" w:rsidR="00BD3225" w:rsidRPr="003F3DC3" w:rsidRDefault="00000000">
      <w:pPr>
        <w:rPr>
          <w:rFonts w:ascii="Times New Roman" w:hAnsi="Times New Roman" w:cs="Times New Roman"/>
        </w:rPr>
      </w:pPr>
      <w:r w:rsidRPr="003F3DC3">
        <w:rPr>
          <w:rFonts w:ascii="Times New Roman" w:hAnsi="Times New Roman" w:cs="Times New Roman"/>
        </w:rPr>
        <w:t xml:space="preserve">En dan de quasi-studenten die als wolven in schaapskleren schaamteloos collaboreren met de bourgeoisie. Strevend naar dezelfde privileges die de </w:t>
      </w:r>
      <w:r w:rsidR="003F3DC3" w:rsidRPr="003F3DC3">
        <w:rPr>
          <w:rFonts w:ascii="Times New Roman" w:hAnsi="Times New Roman" w:cs="Times New Roman"/>
        </w:rPr>
        <w:t>eerdergenoemde</w:t>
      </w:r>
      <w:r w:rsidRPr="003F3DC3">
        <w:rPr>
          <w:rFonts w:ascii="Times New Roman" w:hAnsi="Times New Roman" w:cs="Times New Roman"/>
        </w:rPr>
        <w:t xml:space="preserve"> bezetter pretendeert te hebben, neemt dit uitschot van het studentenleven schaamteloos afscheid van de normen en waarden die studenten aan elkaar verbinden. In deze giftige symbiose proberen ze de niet geïnfecteerde studenten van de vruchtbare weiden naar de immens diepe afgronden te lokken. </w:t>
      </w:r>
    </w:p>
    <w:p w14:paraId="00000007" w14:textId="77777777" w:rsidR="00BD3225" w:rsidRPr="003F3DC3" w:rsidRDefault="00000000">
      <w:pPr>
        <w:rPr>
          <w:rFonts w:ascii="Times New Roman" w:hAnsi="Times New Roman" w:cs="Times New Roman"/>
        </w:rPr>
      </w:pPr>
      <w:r w:rsidRPr="003F3DC3">
        <w:rPr>
          <w:rFonts w:ascii="Times New Roman" w:hAnsi="Times New Roman" w:cs="Times New Roman"/>
        </w:rPr>
        <w:t>Te midden van al dit zinloze geweld stond een heldhaftige verzetsgroep op die met het Rood-Zwart voor en de Lex als herdersstok in de hand weerstand bood tegen al deze bedreigingen. Met de voeten in de modder werd de aangetaste weide weer omgetoverd tot een heilzame plek voor studenten. Met hand en tand verdedigt het Oudste dag op dag, jaar in jaar uit, dit verworven fundament waarop generaties grijze muisjes iets van de verlichting mogen proeven.</w:t>
      </w:r>
    </w:p>
    <w:p w14:paraId="00000008" w14:textId="77777777" w:rsidR="00BD3225" w:rsidRPr="003F3DC3" w:rsidRDefault="00000000">
      <w:pPr>
        <w:rPr>
          <w:rFonts w:ascii="Times New Roman" w:hAnsi="Times New Roman" w:cs="Times New Roman"/>
        </w:rPr>
      </w:pPr>
      <w:r w:rsidRPr="003F3DC3">
        <w:rPr>
          <w:rFonts w:ascii="Times New Roman" w:hAnsi="Times New Roman" w:cs="Times New Roman"/>
        </w:rPr>
        <w:t>Daar waar heroïsche gevechten geleverd worden zijn er helaas ook parasieten die zonder een bijdrage geleverd te hebben met de overwinning aan de haal proberen te gaan. Clubjes die scandaleus de manhaftigheid van de Rood-Zwarten overwinnaars proberen te imiteren. Maar schapen die grazen op plekken waar de herder net zijn kudde heeft laten grazen, zijn weinig voeding en een kort leven beschoren. Logischerwijs heeft de geschiedenis dit dan ook uitgewezen. Neem de Schaapjes met goud-witte vacht of schapen die poogden de testikels te etaleren wat echter geenszins te maken had met enige vorm van inhoud. Of de meest recente illustratie hiervan: een groepje schapen dat haar bestaansrecht ontleed aan een klein hulpeloos zwart schaapje. Al deze schaapjes zagen of zullen zich uiteindelijk genoodzaakt zien zich bij de welvarende kudde van de Rood-Zwarte herders aan te sluiten.</w:t>
      </w:r>
    </w:p>
    <w:p w14:paraId="00000009" w14:textId="0B444A8E" w:rsidR="00BD3225" w:rsidRPr="003F3DC3" w:rsidRDefault="00000000">
      <w:pPr>
        <w:rPr>
          <w:rFonts w:ascii="Times New Roman" w:hAnsi="Times New Roman" w:cs="Times New Roman"/>
        </w:rPr>
      </w:pPr>
      <w:r w:rsidRPr="003F3DC3">
        <w:rPr>
          <w:rFonts w:ascii="Times New Roman" w:hAnsi="Times New Roman" w:cs="Times New Roman"/>
        </w:rPr>
        <w:t xml:space="preserve">Laat dit een wijze les zijn voor alles wat komt en nog komen gaat. Wees uw herders dankbaar voor de leiding die zij gaven of nog zullen geven aan uw studententijd. Mocht u afgedwaald zijn, dan laat het Oudste zien dat u te maken heeft met barmhartige herders die op een huishoudelijke vergadering tot </w:t>
      </w:r>
      <w:proofErr w:type="gramStart"/>
      <w:r w:rsidRPr="003F3DC3">
        <w:rPr>
          <w:rFonts w:ascii="Times New Roman" w:hAnsi="Times New Roman" w:cs="Times New Roman"/>
        </w:rPr>
        <w:t>zeven maal</w:t>
      </w:r>
      <w:proofErr w:type="gramEnd"/>
      <w:r w:rsidRPr="003F3DC3">
        <w:rPr>
          <w:rFonts w:ascii="Times New Roman" w:hAnsi="Times New Roman" w:cs="Times New Roman"/>
        </w:rPr>
        <w:t xml:space="preserve"> </w:t>
      </w:r>
      <w:r w:rsidR="003F3DC3" w:rsidRPr="003F3DC3">
        <w:rPr>
          <w:rFonts w:ascii="Times New Roman" w:hAnsi="Times New Roman" w:cs="Times New Roman"/>
        </w:rPr>
        <w:t>zeventigmaal</w:t>
      </w:r>
      <w:r w:rsidRPr="003F3DC3">
        <w:rPr>
          <w:rFonts w:ascii="Times New Roman" w:hAnsi="Times New Roman" w:cs="Times New Roman"/>
        </w:rPr>
        <w:t xml:space="preserve"> bereid zijn om u weer in de armen te sluiten en op het rechte pad terug te doen keren. De Rood-Zwarte herders zullen u dan behoeden voor de wolven en kranig weerstand bieden tegen alles wat poogt u aan stukken te doen scheuren.</w:t>
      </w:r>
    </w:p>
    <w:p w14:paraId="0000000A" w14:textId="77777777" w:rsidR="00BD3225" w:rsidRPr="003F3DC3" w:rsidRDefault="00000000">
      <w:pPr>
        <w:rPr>
          <w:rFonts w:ascii="Times New Roman" w:hAnsi="Times New Roman" w:cs="Times New Roman"/>
        </w:rPr>
      </w:pPr>
      <w:r w:rsidRPr="003F3DC3">
        <w:rPr>
          <w:rFonts w:ascii="Times New Roman" w:hAnsi="Times New Roman" w:cs="Times New Roman"/>
        </w:rPr>
        <w:lastRenderedPageBreak/>
        <w:t>Schapen, dit geschrift kwam tot u opdat u nooit zult vergeten wie dit prachtige studentenlandschap voor u gevormd heeft.</w:t>
      </w:r>
    </w:p>
    <w:p w14:paraId="0000000B" w14:textId="77777777" w:rsidR="00BD3225" w:rsidRPr="003F3DC3" w:rsidRDefault="00000000">
      <w:pPr>
        <w:rPr>
          <w:rFonts w:ascii="Times New Roman" w:hAnsi="Times New Roman" w:cs="Times New Roman"/>
        </w:rPr>
      </w:pPr>
      <w:r w:rsidRPr="003F3DC3">
        <w:rPr>
          <w:rFonts w:ascii="Times New Roman" w:hAnsi="Times New Roman" w:cs="Times New Roman"/>
        </w:rPr>
        <w:t>Ut Lex Vivat!</w:t>
      </w:r>
    </w:p>
    <w:p w14:paraId="0000000C" w14:textId="77777777" w:rsidR="00BD3225" w:rsidRPr="003F3DC3" w:rsidRDefault="00000000">
      <w:pPr>
        <w:rPr>
          <w:rFonts w:ascii="Times New Roman" w:hAnsi="Times New Roman" w:cs="Times New Roman"/>
        </w:rPr>
      </w:pPr>
      <w:r w:rsidRPr="003F3DC3">
        <w:rPr>
          <w:rFonts w:ascii="Times New Roman" w:hAnsi="Times New Roman" w:cs="Times New Roman"/>
        </w:rPr>
        <w:t>Minzame knik,</w:t>
      </w:r>
    </w:p>
    <w:p w14:paraId="0000000D" w14:textId="77777777" w:rsidR="00BD3225" w:rsidRPr="003F3DC3" w:rsidRDefault="00000000">
      <w:pPr>
        <w:rPr>
          <w:rFonts w:ascii="Times New Roman" w:hAnsi="Times New Roman" w:cs="Times New Roman"/>
        </w:rPr>
      </w:pPr>
      <w:r w:rsidRPr="003F3DC3">
        <w:rPr>
          <w:rFonts w:ascii="Times New Roman" w:hAnsi="Times New Roman" w:cs="Times New Roman"/>
        </w:rPr>
        <w:t>Heer Rustenhoven</w:t>
      </w:r>
      <w:r w:rsidRPr="003F3DC3">
        <w:rPr>
          <w:rFonts w:ascii="Times New Roman" w:hAnsi="Times New Roman" w:cs="Times New Roman"/>
        </w:rPr>
        <w:br/>
      </w:r>
      <w:r w:rsidRPr="003F3DC3">
        <w:rPr>
          <w:rFonts w:ascii="Times New Roman" w:hAnsi="Times New Roman" w:cs="Times New Roman"/>
          <w:i/>
        </w:rPr>
        <w:t xml:space="preserve">h.t. Primus </w:t>
      </w:r>
      <w:proofErr w:type="spellStart"/>
      <w:r w:rsidRPr="003F3DC3">
        <w:rPr>
          <w:rFonts w:ascii="Times New Roman" w:hAnsi="Times New Roman" w:cs="Times New Roman"/>
          <w:i/>
        </w:rPr>
        <w:t>inter</w:t>
      </w:r>
      <w:proofErr w:type="spellEnd"/>
      <w:r w:rsidRPr="003F3DC3">
        <w:rPr>
          <w:rFonts w:ascii="Times New Roman" w:hAnsi="Times New Roman" w:cs="Times New Roman"/>
          <w:i/>
        </w:rPr>
        <w:t xml:space="preserve"> </w:t>
      </w:r>
      <w:proofErr w:type="spellStart"/>
      <w:r w:rsidRPr="003F3DC3">
        <w:rPr>
          <w:rFonts w:ascii="Times New Roman" w:hAnsi="Times New Roman" w:cs="Times New Roman"/>
          <w:i/>
        </w:rPr>
        <w:t>Pares</w:t>
      </w:r>
      <w:proofErr w:type="spellEnd"/>
      <w:r w:rsidRPr="003F3DC3">
        <w:rPr>
          <w:rFonts w:ascii="Times New Roman" w:hAnsi="Times New Roman" w:cs="Times New Roman"/>
          <w:i/>
        </w:rPr>
        <w:br/>
        <w:t xml:space="preserve">G.C.S.H. Ut Lex Omnibus </w:t>
      </w:r>
      <w:proofErr w:type="spellStart"/>
      <w:r w:rsidRPr="003F3DC3">
        <w:rPr>
          <w:rFonts w:ascii="Times New Roman" w:hAnsi="Times New Roman" w:cs="Times New Roman"/>
          <w:i/>
        </w:rPr>
        <w:t>Discetur</w:t>
      </w:r>
      <w:proofErr w:type="spellEnd"/>
    </w:p>
    <w:sectPr w:rsidR="00BD3225" w:rsidRPr="003F3DC3">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225"/>
    <w:rsid w:val="003F3DC3"/>
    <w:rsid w:val="00725C1F"/>
    <w:rsid w:val="00BD3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001A92-2DDC-4325-9C1B-005E7C09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nl-NL"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Erwin van der Spek</cp:lastModifiedBy>
  <cp:revision>2</cp:revision>
  <dcterms:created xsi:type="dcterms:W3CDTF">2024-10-07T09:26:00Z</dcterms:created>
  <dcterms:modified xsi:type="dcterms:W3CDTF">2024-10-07T09:26:00Z</dcterms:modified>
</cp:coreProperties>
</file>